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11.02.2026 N 71</w:t>
              <w:br/>
              <w:t xml:space="preserve">"О внесении изменений в муниципальную программу "Безопасный город", утвержденную постановлением администрации города Перми от 17.10.2024 N 957"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05.03.2026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11 февраля 2026 г. N 71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"БЕЗОПАСНЫЙ ГОРОД", УТВЕРЖДЕННУЮ ПОСТАНОВЛЕНИЕМ</w:t>
      </w:r>
    </w:p>
    <w:p>
      <w:pPr>
        <w:pStyle w:val="2"/>
        <w:jc w:val="center"/>
      </w:pPr>
      <w:r>
        <w:rPr>
          <w:sz w:val="24"/>
        </w:rPr>
        <w:t xml:space="preserve">АДМИНИСТРАЦИИ ГОРОДА ПЕРМИ ОТ 17.10.2024 N 957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3" w:tooltip="&quot;Бюджетный кодекс Российской Федерации&quot; от 31.07.1998 N 145-ФЗ (ред. от 28.12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4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5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16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17" w:tooltip="Постановление Администрации г. Перми от 17.10.2024 N 957 (ред. от 03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"Безопасный город", утвержденную постановлением администрации города Перми от 17 октября 2024 г. N 957 (в ред. от 12.02.2025 N 58, от 18.03.2025 N 167, от 22.05.2025 N 348, от 15.07.2025 N 465, от 18.09.2025 N 643, от 20.10.2025 N 841, от 20.11.2025 N 954, от 26.11.2025 N 969, от 30.12.2025 N 1069, от 03.02.2026 N 42).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сетевом издании "Официальный сайт муниципального образования город Пермь </w:t>
      </w:r>
      <w:hyperlink r:id="rId18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19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Турова А.М.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11.02.2026 N 71</w:t>
      </w:r>
    </w:p>
    <w:p>
      <w:pPr>
        <w:pStyle w:val="0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"БЕЗОПАСНЫЙ ГОРОД",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 ОКТЯБРЯ</w:t>
      </w:r>
    </w:p>
    <w:p>
      <w:pPr>
        <w:pStyle w:val="2"/>
        <w:jc w:val="center"/>
      </w:pPr>
      <w:r>
        <w:rPr>
          <w:sz w:val="24"/>
        </w:rPr>
        <w:t xml:space="preserve">2024 Г. N 957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"Финансовое обеспечение реализации муниципальной программы "Безопасный город" </w:t>
      </w:r>
      <w:hyperlink r:id="rId20" w:tooltip="Постановление Администрации г. Перми от 17.10.2024 N 957 (ред. от 03.02.2026) &quot;Об утверждении муниципальной программы &quot;Безопасный город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1.6 "Мероприятия, направленные на обеспечение первичных мер пожарной безопасности в границах города Перми" изложить в следующей редакции: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654"/>
        <w:gridCol w:w="784"/>
        <w:gridCol w:w="1757"/>
        <w:gridCol w:w="784"/>
        <w:gridCol w:w="784"/>
        <w:gridCol w:w="784"/>
        <w:gridCol w:w="784"/>
        <w:gridCol w:w="784"/>
        <w:gridCol w:w="904"/>
      </w:tblGrid>
      <w:tr>
        <w:tc>
          <w:tcPr>
            <w:tcW w:w="165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1.6 "Мероприятия, направленные на обеспечение первичных мер пожарной безопасности в границах города Перми"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8129,8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8602,5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8241,2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7391,2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39755,9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ДОБ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1654,1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1420,3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1314,1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7016,7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1046,5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988,8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218,1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5325,5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687,7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901,6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899,6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4302,1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723,2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1613,3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1650,4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7287,7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622,8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564,3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551,5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538,6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2815,8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431,6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449,7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500,1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481,5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2344,4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187,0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616,3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489,2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2270,9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758,6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1744,7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1607,7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1558,9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7228,8</w:t>
            </w:r>
          </w:p>
        </w:tc>
      </w:tr>
      <w:tr>
        <w:tc>
          <w:tcPr>
            <w:vMerge w:val="continue"/>
          </w:tcPr>
          <w:p/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АПНЛ</w:t>
            </w:r>
          </w:p>
        </w:tc>
        <w:tc>
          <w:tcPr>
            <w:tcW w:w="175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7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233,8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1164,0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71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11.02.2026 N 71</w:t>
            <w:br/>
            <w:t xml:space="preserve">"О внесении изменений в муниципальную программу "Безопасный горо...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05.03.2026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hyperlink" Target="http://df-consperm.gorodperm.ru/cons/cgi/online.cgi?req=doc&amp;base=LAW&amp;n=495710&amp;date=05.03.2026&amp;dst=103280&amp;field=134" TargetMode="External"/><Relationship Id="rId14" Type="http://schemas.openxmlformats.org/officeDocument/2006/relationships/hyperlink" Target="http://df-consperm.gorodperm.ru/cons/cgi/online.cgi?req=doc&amp;base=LAW&amp;n=501480&amp;date=05.03.2026" TargetMode="External"/><Relationship Id="rId15" Type="http://schemas.openxmlformats.org/officeDocument/2006/relationships/hyperlink" Target="http://df-consperm.gorodperm.ru/cons/cgi/online.cgi?req=doc&amp;base=LAW&amp;n=501319&amp;date=05.03.2026" TargetMode="External"/><Relationship Id="rId16" Type="http://schemas.openxmlformats.org/officeDocument/2006/relationships/hyperlink" Target="http://df-consperm.gorodperm.ru/cons/cgi/online.cgi?req=doc&amp;base=RLAW368&amp;n=217986&amp;date=05.03.2026" TargetMode="External"/><Relationship Id="rId17" Type="http://schemas.openxmlformats.org/officeDocument/2006/relationships/hyperlink" Target="http://df-consperm.gorodperm.ru/cons/cgi/online.cgi?req=doc&amp;base=RLAW368&amp;n=217859&amp;date=05.03.2026&amp;dst=100044&amp;field=134" TargetMode="External"/><Relationship Id="rId18" Type="http://schemas.openxmlformats.org/officeDocument/2006/relationships/hyperlink" Target="www.gorodperm.ru" TargetMode="External"/><Relationship Id="rId19" Type="http://schemas.openxmlformats.org/officeDocument/2006/relationships/hyperlink" Target="www.gorodperm.ru" TargetMode="External"/><Relationship Id="rId20" Type="http://schemas.openxmlformats.org/officeDocument/2006/relationships/hyperlink" Target="http://df-consperm.gorodperm.ru/cons/cgi/online.cgi?req=doc&amp;base=RLAW368&amp;n=217859&amp;date=05.03.2026&amp;dst=104472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11.02.2026 N 71
"О внесении изменений в муниципальную программу "Безопасный город", утвержденную постановлением администрации города Перми от 17.10.2024 N 957"</dc:title>
  <cp:lastModifiedBy>paramonova-va</cp:lastModifiedBy>
  <dcterms:created xsi:type="dcterms:W3CDTF">2026-03-05T05:02:12Z</dcterms:created>
</cp:coreProperties>
</file>